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Pr="00547FB8" w:rsidRDefault="00547FB8" w:rsidP="00547FB8">
      <w:pPr>
        <w:jc w:val="center"/>
        <w:rPr>
          <w:rFonts w:ascii="Tahoma" w:hAnsi="Tahoma" w:cs="Tahoma"/>
          <w:b/>
          <w:sz w:val="28"/>
          <w:szCs w:val="28"/>
        </w:rPr>
      </w:pPr>
      <w:r w:rsidRPr="00547FB8">
        <w:rPr>
          <w:rFonts w:ascii="Tahoma" w:hAnsi="Tahoma" w:cs="Tahoma"/>
          <w:b/>
          <w:sz w:val="28"/>
          <w:szCs w:val="28"/>
        </w:rPr>
        <w:t>BWIESZCZENIE</w:t>
      </w:r>
    </w:p>
    <w:p w:rsidR="00547FB8" w:rsidRPr="00547FB8" w:rsidRDefault="00547FB8" w:rsidP="00547FB8">
      <w:pPr>
        <w:jc w:val="center"/>
        <w:rPr>
          <w:rFonts w:ascii="Tahoma" w:hAnsi="Tahoma" w:cs="Tahoma"/>
          <w:b/>
          <w:sz w:val="28"/>
          <w:szCs w:val="28"/>
        </w:rPr>
      </w:pPr>
      <w:r w:rsidRPr="00547FB8">
        <w:rPr>
          <w:rFonts w:ascii="Tahoma" w:hAnsi="Tahoma" w:cs="Tahoma"/>
          <w:b/>
          <w:sz w:val="28"/>
          <w:szCs w:val="28"/>
        </w:rPr>
        <w:t>BURMISTRZA PRZECŁAWIA</w:t>
      </w:r>
    </w:p>
    <w:p w:rsidR="00547FB8" w:rsidRPr="00547FB8" w:rsidRDefault="009404B7" w:rsidP="00547FB8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o wynikach wyborów</w:t>
      </w:r>
    </w:p>
    <w:p w:rsidR="00547FB8" w:rsidRPr="00547FB8" w:rsidRDefault="00547FB8" w:rsidP="00547FB8">
      <w:pPr>
        <w:jc w:val="center"/>
        <w:rPr>
          <w:rFonts w:ascii="Tahoma" w:hAnsi="Tahoma" w:cs="Tahoma"/>
          <w:b/>
          <w:sz w:val="28"/>
          <w:szCs w:val="28"/>
        </w:rPr>
      </w:pPr>
      <w:r w:rsidRPr="00547FB8">
        <w:rPr>
          <w:rFonts w:ascii="Tahoma" w:hAnsi="Tahoma" w:cs="Tahoma"/>
          <w:b/>
          <w:sz w:val="28"/>
          <w:szCs w:val="28"/>
        </w:rPr>
        <w:t>do Młodzieżowej Rady Miejskiej w Przecławiu</w:t>
      </w:r>
    </w:p>
    <w:p w:rsidR="00547FB8" w:rsidRDefault="009404B7" w:rsidP="00547FB8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z dnia 29</w:t>
      </w:r>
      <w:r w:rsidR="00547FB8" w:rsidRPr="00547FB8">
        <w:rPr>
          <w:rFonts w:ascii="Tahoma" w:hAnsi="Tahoma" w:cs="Tahoma"/>
          <w:b/>
          <w:sz w:val="28"/>
          <w:szCs w:val="28"/>
        </w:rPr>
        <w:t xml:space="preserve"> kwietnia 2015</w:t>
      </w:r>
      <w:r w:rsidR="00547FB8">
        <w:rPr>
          <w:rFonts w:ascii="Tahoma" w:hAnsi="Tahoma" w:cs="Tahoma"/>
          <w:b/>
          <w:sz w:val="28"/>
          <w:szCs w:val="28"/>
        </w:rPr>
        <w:t xml:space="preserve"> roku</w:t>
      </w:r>
    </w:p>
    <w:p w:rsidR="00547FB8" w:rsidRDefault="00547FB8" w:rsidP="00547FB8">
      <w:pPr>
        <w:jc w:val="center"/>
        <w:rPr>
          <w:rFonts w:ascii="Tahoma" w:hAnsi="Tahoma" w:cs="Tahoma"/>
          <w:b/>
          <w:sz w:val="28"/>
          <w:szCs w:val="28"/>
        </w:rPr>
      </w:pPr>
    </w:p>
    <w:p w:rsidR="00547FB8" w:rsidRDefault="00391F2F" w:rsidP="00547FB8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Zgodnie z</w:t>
      </w:r>
      <w:r w:rsidR="00547FB8">
        <w:rPr>
          <w:rFonts w:ascii="Tahoma" w:hAnsi="Tahoma" w:cs="Tahoma"/>
          <w:sz w:val="28"/>
          <w:szCs w:val="28"/>
        </w:rPr>
        <w:t xml:space="preserve"> </w:t>
      </w:r>
      <w:r w:rsidR="00547FB8">
        <w:rPr>
          <w:rFonts w:ascii="Calibri" w:hAnsi="Calibri" w:cs="Tahoma"/>
          <w:sz w:val="28"/>
          <w:szCs w:val="28"/>
        </w:rPr>
        <w:t>§</w:t>
      </w:r>
      <w:r w:rsidR="007056ED">
        <w:rPr>
          <w:rFonts w:ascii="Calibri" w:hAnsi="Calibri" w:cs="Tahoma"/>
          <w:sz w:val="28"/>
          <w:szCs w:val="28"/>
        </w:rPr>
        <w:t xml:space="preserve"> </w:t>
      </w:r>
      <w:r w:rsidR="009404B7">
        <w:rPr>
          <w:rFonts w:ascii="Tahoma" w:hAnsi="Tahoma" w:cs="Tahoma"/>
          <w:sz w:val="28"/>
          <w:szCs w:val="28"/>
        </w:rPr>
        <w:t>13</w:t>
      </w:r>
      <w:r w:rsidR="007056ED">
        <w:rPr>
          <w:rFonts w:ascii="Tahoma" w:hAnsi="Tahoma" w:cs="Tahoma"/>
          <w:sz w:val="28"/>
          <w:szCs w:val="28"/>
        </w:rPr>
        <w:t xml:space="preserve"> Regulaminu </w:t>
      </w:r>
      <w:bookmarkStart w:id="0" w:name="_GoBack"/>
      <w:bookmarkEnd w:id="0"/>
      <w:r w:rsidR="007056ED">
        <w:rPr>
          <w:rFonts w:ascii="Tahoma" w:hAnsi="Tahoma" w:cs="Tahoma"/>
          <w:sz w:val="28"/>
          <w:szCs w:val="28"/>
        </w:rPr>
        <w:t>przeprowadzania wyborów</w:t>
      </w:r>
      <w:r w:rsidR="00C0416C">
        <w:rPr>
          <w:rFonts w:ascii="Tahoma" w:hAnsi="Tahoma" w:cs="Tahoma"/>
          <w:sz w:val="28"/>
          <w:szCs w:val="28"/>
        </w:rPr>
        <w:t xml:space="preserve"> </w:t>
      </w:r>
      <w:r w:rsidR="007056ED">
        <w:rPr>
          <w:rFonts w:ascii="Tahoma" w:hAnsi="Tahoma" w:cs="Tahoma"/>
          <w:sz w:val="28"/>
          <w:szCs w:val="28"/>
        </w:rPr>
        <w:t xml:space="preserve">do Młodzieżowej Rady Miejskiej w Przecławiu stanowiącego Załącznik Nr 1 do Statutu Młodzieżowej Rady Miejskiej w Przecławiu </w:t>
      </w:r>
      <w:r>
        <w:rPr>
          <w:rFonts w:ascii="Tahoma" w:hAnsi="Tahoma" w:cs="Tahoma"/>
          <w:sz w:val="28"/>
          <w:szCs w:val="28"/>
        </w:rPr>
        <w:t>nadanego Uchwałą Nr IV/46/2015 R</w:t>
      </w:r>
      <w:r w:rsidR="007056ED">
        <w:rPr>
          <w:rFonts w:ascii="Tahoma" w:hAnsi="Tahoma" w:cs="Tahoma"/>
          <w:sz w:val="28"/>
          <w:szCs w:val="28"/>
        </w:rPr>
        <w:t xml:space="preserve">ady Miejskiej w Przecławiu z dnia 20 lutego 2015r. w sprawie powołania Młodzieżowej Rady Miejskiej w Przecławiu </w:t>
      </w:r>
      <w:r w:rsidR="000C796E">
        <w:rPr>
          <w:rFonts w:ascii="Tahoma" w:hAnsi="Tahoma" w:cs="Tahoma"/>
          <w:sz w:val="28"/>
          <w:szCs w:val="28"/>
        </w:rPr>
        <w:br/>
      </w:r>
      <w:r w:rsidR="007056ED">
        <w:rPr>
          <w:rFonts w:ascii="Tahoma" w:hAnsi="Tahoma" w:cs="Tahoma"/>
          <w:sz w:val="28"/>
          <w:szCs w:val="28"/>
        </w:rPr>
        <w:t>i nadania jej statutu (Dz. Urz. Woj. Podka.2015.743) Burmistrz Przecławia podaje do publicznej wiadomości listę radnych</w:t>
      </w:r>
      <w:r w:rsidR="00C0416C">
        <w:rPr>
          <w:rFonts w:ascii="Tahoma" w:hAnsi="Tahoma" w:cs="Tahoma"/>
          <w:sz w:val="28"/>
          <w:szCs w:val="28"/>
        </w:rPr>
        <w:t xml:space="preserve"> </w:t>
      </w:r>
      <w:r w:rsidR="007056ED">
        <w:rPr>
          <w:rFonts w:ascii="Tahoma" w:hAnsi="Tahoma" w:cs="Tahoma"/>
          <w:sz w:val="28"/>
          <w:szCs w:val="28"/>
        </w:rPr>
        <w:t>Młodzieżowej Rady Miejskiej w Przecławiu.</w:t>
      </w:r>
    </w:p>
    <w:p w:rsidR="007056ED" w:rsidRDefault="007056ED" w:rsidP="00547FB8">
      <w:pPr>
        <w:jc w:val="both"/>
        <w:rPr>
          <w:rFonts w:ascii="Tahoma" w:hAnsi="Tahoma" w:cs="Tahoma"/>
          <w:sz w:val="28"/>
          <w:szCs w:val="28"/>
        </w:rPr>
      </w:pPr>
    </w:p>
    <w:p w:rsidR="007056ED" w:rsidRDefault="007056ED" w:rsidP="00547FB8">
      <w:pPr>
        <w:jc w:val="both"/>
        <w:rPr>
          <w:rFonts w:ascii="Tahoma" w:hAnsi="Tahoma" w:cs="Tahoma"/>
          <w:sz w:val="28"/>
          <w:szCs w:val="28"/>
        </w:rPr>
      </w:pPr>
    </w:p>
    <w:p w:rsidR="007056ED" w:rsidRDefault="007056ED" w:rsidP="00547FB8">
      <w:pPr>
        <w:jc w:val="both"/>
        <w:rPr>
          <w:rFonts w:ascii="Tahoma" w:hAnsi="Tahoma" w:cs="Tahoma"/>
          <w:sz w:val="28"/>
          <w:szCs w:val="28"/>
        </w:rPr>
      </w:pPr>
    </w:p>
    <w:p w:rsidR="007056ED" w:rsidRDefault="007056ED" w:rsidP="00547FB8">
      <w:pPr>
        <w:jc w:val="both"/>
        <w:rPr>
          <w:rFonts w:ascii="Tahoma" w:hAnsi="Tahoma" w:cs="Tahoma"/>
          <w:sz w:val="28"/>
          <w:szCs w:val="28"/>
        </w:rPr>
      </w:pPr>
    </w:p>
    <w:p w:rsidR="007056ED" w:rsidRDefault="00A43D92" w:rsidP="007056ED">
      <w:pPr>
        <w:jc w:val="right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Burmistrz Przecławia</w:t>
      </w:r>
    </w:p>
    <w:p w:rsidR="00A43D92" w:rsidRDefault="00A331ED" w:rsidP="00A331ED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                                       </w:t>
      </w:r>
      <w:r w:rsidR="00A43D92">
        <w:rPr>
          <w:rFonts w:ascii="Tahoma" w:hAnsi="Tahoma" w:cs="Tahoma"/>
          <w:sz w:val="28"/>
          <w:szCs w:val="28"/>
        </w:rPr>
        <w:t>Ryszard Wolanin</w:t>
      </w: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CD7BF8" w:rsidRDefault="00CD7BF8" w:rsidP="007056ED">
      <w:pPr>
        <w:jc w:val="right"/>
        <w:rPr>
          <w:rFonts w:ascii="Tahoma" w:hAnsi="Tahoma" w:cs="Tahoma"/>
          <w:sz w:val="28"/>
          <w:szCs w:val="28"/>
        </w:rPr>
      </w:pPr>
    </w:p>
    <w:p w:rsidR="003E30CA" w:rsidRDefault="003E30CA" w:rsidP="00D94EBE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 xml:space="preserve">Radni Młodzieżowej Rady Miejskiej w Przecławiu </w:t>
      </w:r>
    </w:p>
    <w:p w:rsidR="00552426" w:rsidRPr="00D94EBE" w:rsidRDefault="003E30CA" w:rsidP="00D94EBE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I kadencji 2015-2018</w:t>
      </w:r>
      <w:r w:rsidR="00CD7BF8" w:rsidRPr="00CD7BF8">
        <w:rPr>
          <w:rFonts w:ascii="Tahoma" w:hAnsi="Tahoma" w:cs="Tahoma"/>
          <w:b/>
          <w:sz w:val="28"/>
          <w:szCs w:val="28"/>
        </w:rPr>
        <w:t xml:space="preserve"> </w:t>
      </w:r>
    </w:p>
    <w:p w:rsidR="00552426" w:rsidRPr="00D94EBE" w:rsidRDefault="00C10DA4" w:rsidP="00C10DA4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proofErr w:type="spellStart"/>
      <w:r w:rsidRPr="00D94EBE">
        <w:rPr>
          <w:rFonts w:ascii="Tahoma" w:hAnsi="Tahoma" w:cs="Tahoma"/>
          <w:b/>
          <w:sz w:val="24"/>
          <w:szCs w:val="24"/>
        </w:rPr>
        <w:t>Helowicz</w:t>
      </w:r>
      <w:proofErr w:type="spellEnd"/>
      <w:r w:rsidRPr="00D94EBE">
        <w:rPr>
          <w:rFonts w:ascii="Tahoma" w:hAnsi="Tahoma" w:cs="Tahoma"/>
          <w:b/>
          <w:sz w:val="24"/>
          <w:szCs w:val="24"/>
        </w:rPr>
        <w:t xml:space="preserve"> Julia</w:t>
      </w:r>
      <w:r w:rsidR="00515E6F" w:rsidRPr="00D94EBE">
        <w:rPr>
          <w:rFonts w:ascii="Tahoma" w:hAnsi="Tahoma" w:cs="Tahoma"/>
          <w:b/>
          <w:sz w:val="24"/>
          <w:szCs w:val="24"/>
        </w:rPr>
        <w:t xml:space="preserve"> Weronika</w:t>
      </w:r>
    </w:p>
    <w:p w:rsidR="003E30CA" w:rsidRDefault="008C7CBB" w:rsidP="00F97E5B">
      <w:pPr>
        <w:pStyle w:val="Akapitzlist"/>
        <w:rPr>
          <w:rFonts w:ascii="Tahoma" w:hAnsi="Tahoma" w:cs="Tahoma"/>
        </w:rPr>
      </w:pPr>
      <w:r>
        <w:rPr>
          <w:rFonts w:ascii="Tahoma" w:hAnsi="Tahoma" w:cs="Tahoma"/>
        </w:rPr>
        <w:t>kl. V</w:t>
      </w:r>
      <w:r w:rsidR="00C10DA4" w:rsidRPr="00C10DA4">
        <w:rPr>
          <w:rFonts w:ascii="Tahoma" w:hAnsi="Tahoma" w:cs="Tahoma"/>
        </w:rPr>
        <w:t>, zam. Błonie 114, 39-320 Przecław</w:t>
      </w:r>
    </w:p>
    <w:p w:rsidR="00D94EBE" w:rsidRPr="00F97E5B" w:rsidRDefault="00D94EBE" w:rsidP="00F97E5B">
      <w:pPr>
        <w:pStyle w:val="Akapitzlist"/>
        <w:rPr>
          <w:rFonts w:ascii="Tahoma" w:hAnsi="Tahoma" w:cs="Tahoma"/>
        </w:rPr>
      </w:pPr>
    </w:p>
    <w:p w:rsidR="00552426" w:rsidRPr="00D94EBE" w:rsidRDefault="00540C1E" w:rsidP="003E30CA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Sędłak Patryk</w:t>
      </w:r>
      <w:r w:rsidR="001D385C" w:rsidRPr="00D94EBE">
        <w:rPr>
          <w:rFonts w:ascii="Tahoma" w:hAnsi="Tahoma" w:cs="Tahoma"/>
          <w:b/>
          <w:sz w:val="24"/>
          <w:szCs w:val="24"/>
        </w:rPr>
        <w:t xml:space="preserve"> Mikołaj</w:t>
      </w:r>
    </w:p>
    <w:p w:rsidR="003E30CA" w:rsidRDefault="00540C1E" w:rsidP="00F97E5B">
      <w:pPr>
        <w:pStyle w:val="Akapitzlist"/>
        <w:rPr>
          <w:rFonts w:ascii="Tahoma" w:hAnsi="Tahoma" w:cs="Tahoma"/>
        </w:rPr>
      </w:pPr>
      <w:r w:rsidRPr="00540C1E">
        <w:rPr>
          <w:rFonts w:ascii="Tahoma" w:hAnsi="Tahoma" w:cs="Tahoma"/>
        </w:rPr>
        <w:t>kl. V, zam. Biały Bór 71;</w:t>
      </w:r>
      <w:r w:rsidR="00552426">
        <w:rPr>
          <w:rFonts w:ascii="Tahoma" w:hAnsi="Tahoma" w:cs="Tahoma"/>
        </w:rPr>
        <w:t>39-321 Tuszyma</w:t>
      </w:r>
    </w:p>
    <w:p w:rsidR="00D94EBE" w:rsidRPr="00F97E5B" w:rsidRDefault="00D94EBE" w:rsidP="00F97E5B">
      <w:pPr>
        <w:pStyle w:val="Akapitzlist"/>
        <w:rPr>
          <w:rFonts w:ascii="Tahoma" w:hAnsi="Tahoma" w:cs="Tahoma"/>
        </w:rPr>
      </w:pPr>
    </w:p>
    <w:p w:rsidR="00552426" w:rsidRPr="00D94EBE" w:rsidRDefault="00F97D90" w:rsidP="003E30CA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Pleban Wiktoria</w:t>
      </w:r>
      <w:r w:rsidR="009030AB" w:rsidRPr="00D94EBE">
        <w:rPr>
          <w:rFonts w:ascii="Tahoma" w:hAnsi="Tahoma" w:cs="Tahoma"/>
          <w:b/>
          <w:sz w:val="24"/>
          <w:szCs w:val="24"/>
        </w:rPr>
        <w:t xml:space="preserve"> Zofia</w:t>
      </w:r>
    </w:p>
    <w:p w:rsidR="003E30CA" w:rsidRDefault="00F97D90" w:rsidP="00F97E5B">
      <w:pPr>
        <w:pStyle w:val="Akapitzlist"/>
        <w:rPr>
          <w:rFonts w:ascii="Tahoma" w:hAnsi="Tahoma" w:cs="Tahoma"/>
        </w:rPr>
      </w:pPr>
      <w:r w:rsidRPr="00F97D90">
        <w:rPr>
          <w:rFonts w:ascii="Tahoma" w:hAnsi="Tahoma" w:cs="Tahoma"/>
        </w:rPr>
        <w:t xml:space="preserve">kl. V, </w:t>
      </w:r>
      <w:r w:rsidR="009576AC">
        <w:rPr>
          <w:rFonts w:ascii="Tahoma" w:hAnsi="Tahoma" w:cs="Tahoma"/>
        </w:rPr>
        <w:t xml:space="preserve">zam. </w:t>
      </w:r>
      <w:r w:rsidRPr="00F97D90">
        <w:rPr>
          <w:rFonts w:ascii="Tahoma" w:hAnsi="Tahoma" w:cs="Tahoma"/>
        </w:rPr>
        <w:t>Dobrynin 174/2, 39-322 Rzemień</w:t>
      </w:r>
    </w:p>
    <w:p w:rsidR="00D94EBE" w:rsidRPr="00F97E5B" w:rsidRDefault="00D94EBE" w:rsidP="00F97E5B">
      <w:pPr>
        <w:pStyle w:val="Akapitzlist"/>
        <w:rPr>
          <w:rFonts w:ascii="Tahoma" w:hAnsi="Tahoma" w:cs="Tahoma"/>
        </w:rPr>
      </w:pPr>
    </w:p>
    <w:p w:rsidR="00552426" w:rsidRPr="00D94EBE" w:rsidRDefault="009576AC" w:rsidP="003E30CA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Nicpoń Wiktor</w:t>
      </w:r>
    </w:p>
    <w:p w:rsidR="00552426" w:rsidRDefault="009576AC" w:rsidP="00F97E5B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IV, zam. Łączki Brzeskie 295, 39-320 Przecław</w:t>
      </w:r>
    </w:p>
    <w:p w:rsidR="00D94EBE" w:rsidRPr="00F97E5B" w:rsidRDefault="00D94EBE" w:rsidP="00F97E5B">
      <w:pPr>
        <w:pStyle w:val="Akapitzlist"/>
        <w:rPr>
          <w:rFonts w:ascii="Tahoma" w:hAnsi="Tahoma" w:cs="Tahoma"/>
        </w:rPr>
      </w:pPr>
    </w:p>
    <w:p w:rsidR="00552426" w:rsidRPr="00D94EBE" w:rsidRDefault="009576AC" w:rsidP="003E30CA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Kilian Jakub</w:t>
      </w:r>
    </w:p>
    <w:p w:rsidR="000C796E" w:rsidRDefault="009576AC" w:rsidP="00F97E5B">
      <w:pPr>
        <w:pStyle w:val="Akapitzlist"/>
        <w:rPr>
          <w:rFonts w:ascii="Tahoma" w:hAnsi="Tahoma" w:cs="Tahoma"/>
        </w:rPr>
      </w:pPr>
      <w:r w:rsidRPr="009576AC">
        <w:rPr>
          <w:rFonts w:ascii="Tahoma" w:hAnsi="Tahoma" w:cs="Tahoma"/>
        </w:rPr>
        <w:t>kl. IV, zam. Zaborcze 108, 39-320 Przecław</w:t>
      </w:r>
    </w:p>
    <w:p w:rsidR="00D94EBE" w:rsidRPr="00F97E5B" w:rsidRDefault="00D94EBE" w:rsidP="00F97E5B">
      <w:pPr>
        <w:pStyle w:val="Akapitzlist"/>
        <w:rPr>
          <w:rFonts w:ascii="Tahoma" w:hAnsi="Tahoma" w:cs="Tahoma"/>
        </w:rPr>
      </w:pPr>
    </w:p>
    <w:p w:rsidR="00552426" w:rsidRPr="00D94EBE" w:rsidRDefault="009576AC" w:rsidP="003E30CA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Strzelczyk Alicja</w:t>
      </w:r>
      <w:r w:rsidR="000C796E" w:rsidRPr="00D94EBE">
        <w:rPr>
          <w:rFonts w:ascii="Tahoma" w:hAnsi="Tahoma" w:cs="Tahoma"/>
          <w:b/>
          <w:sz w:val="24"/>
          <w:szCs w:val="24"/>
        </w:rPr>
        <w:t xml:space="preserve"> Marta</w:t>
      </w:r>
    </w:p>
    <w:p w:rsidR="00F97E5B" w:rsidRDefault="009576AC" w:rsidP="00F97E5B">
      <w:pPr>
        <w:pStyle w:val="Akapitzlist"/>
        <w:rPr>
          <w:rFonts w:ascii="Tahoma" w:hAnsi="Tahoma" w:cs="Tahoma"/>
        </w:rPr>
      </w:pPr>
      <w:r w:rsidRPr="00C40A65">
        <w:rPr>
          <w:rFonts w:ascii="Tahoma" w:hAnsi="Tahoma" w:cs="Tahoma"/>
        </w:rPr>
        <w:t>kl. V, zam. 39-322 Rzemień 212</w:t>
      </w:r>
    </w:p>
    <w:p w:rsidR="00D94EBE" w:rsidRPr="00F97E5B" w:rsidRDefault="00D94EBE" w:rsidP="00F97E5B">
      <w:pPr>
        <w:pStyle w:val="Akapitzlist"/>
        <w:rPr>
          <w:rFonts w:ascii="Tahoma" w:hAnsi="Tahoma" w:cs="Tahoma"/>
        </w:rPr>
      </w:pPr>
    </w:p>
    <w:p w:rsidR="00552426" w:rsidRPr="00D94EBE" w:rsidRDefault="00E04B9B" w:rsidP="00F97E5B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proofErr w:type="spellStart"/>
      <w:r w:rsidRPr="00D94EBE">
        <w:rPr>
          <w:rFonts w:ascii="Tahoma" w:hAnsi="Tahoma" w:cs="Tahoma"/>
          <w:b/>
          <w:sz w:val="24"/>
          <w:szCs w:val="24"/>
        </w:rPr>
        <w:t>Drożdżowska</w:t>
      </w:r>
      <w:proofErr w:type="spellEnd"/>
      <w:r w:rsidRPr="00D94EBE">
        <w:rPr>
          <w:rFonts w:ascii="Tahoma" w:hAnsi="Tahoma" w:cs="Tahoma"/>
          <w:b/>
          <w:sz w:val="24"/>
          <w:szCs w:val="24"/>
        </w:rPr>
        <w:t xml:space="preserve"> Wiktoria</w:t>
      </w:r>
      <w:r w:rsidR="00E61878" w:rsidRPr="00D94EBE">
        <w:rPr>
          <w:rFonts w:ascii="Tahoma" w:hAnsi="Tahoma" w:cs="Tahoma"/>
          <w:b/>
          <w:sz w:val="24"/>
          <w:szCs w:val="24"/>
        </w:rPr>
        <w:t xml:space="preserve"> Maria</w:t>
      </w:r>
    </w:p>
    <w:p w:rsidR="00F97E5B" w:rsidRDefault="00E04B9B" w:rsidP="00F97E5B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 d, za</w:t>
      </w:r>
      <w:r w:rsidR="00D94EBE">
        <w:rPr>
          <w:rFonts w:ascii="Tahoma" w:hAnsi="Tahoma" w:cs="Tahoma"/>
        </w:rPr>
        <w:t>m. Dobrynin 24b, 39-322 Rzemień</w:t>
      </w:r>
    </w:p>
    <w:p w:rsidR="00D94EBE" w:rsidRPr="00F97E5B" w:rsidRDefault="00D94EBE" w:rsidP="00F97E5B">
      <w:pPr>
        <w:pStyle w:val="Akapitzlist"/>
        <w:ind w:left="1068"/>
        <w:rPr>
          <w:rFonts w:ascii="Tahoma" w:hAnsi="Tahoma" w:cs="Tahoma"/>
        </w:rPr>
      </w:pPr>
    </w:p>
    <w:p w:rsidR="00552426" w:rsidRPr="00D94EBE" w:rsidRDefault="00E04B9B" w:rsidP="00F97E5B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Marszałek Jan</w:t>
      </w:r>
    </w:p>
    <w:p w:rsidR="00F97E5B" w:rsidRDefault="00E04B9B" w:rsidP="00F97E5B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II d, z</w:t>
      </w:r>
      <w:r w:rsidR="00D94EBE">
        <w:rPr>
          <w:rFonts w:ascii="Tahoma" w:hAnsi="Tahoma" w:cs="Tahoma"/>
        </w:rPr>
        <w:t>am. Podole 114, 39-320 Przecław</w:t>
      </w:r>
    </w:p>
    <w:p w:rsidR="00D94EBE" w:rsidRPr="00F97E5B" w:rsidRDefault="00D94EBE" w:rsidP="00F97E5B">
      <w:pPr>
        <w:pStyle w:val="Akapitzlist"/>
        <w:ind w:left="1068"/>
        <w:rPr>
          <w:rFonts w:ascii="Tahoma" w:hAnsi="Tahoma" w:cs="Tahoma"/>
        </w:rPr>
      </w:pPr>
    </w:p>
    <w:p w:rsidR="00552426" w:rsidRPr="00D94EBE" w:rsidRDefault="00E04B9B" w:rsidP="00F97E5B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proofErr w:type="spellStart"/>
      <w:r w:rsidRPr="00D94EBE">
        <w:rPr>
          <w:rFonts w:ascii="Tahoma" w:hAnsi="Tahoma" w:cs="Tahoma"/>
          <w:b/>
          <w:sz w:val="24"/>
          <w:szCs w:val="24"/>
        </w:rPr>
        <w:t>Pacholczak</w:t>
      </w:r>
      <w:proofErr w:type="spellEnd"/>
      <w:r w:rsidRPr="00D94EBE">
        <w:rPr>
          <w:rFonts w:ascii="Tahoma" w:hAnsi="Tahoma" w:cs="Tahoma"/>
          <w:b/>
          <w:sz w:val="24"/>
          <w:szCs w:val="24"/>
        </w:rPr>
        <w:t xml:space="preserve"> Marlena</w:t>
      </w:r>
      <w:r w:rsidR="00E61878" w:rsidRPr="00D94EBE">
        <w:rPr>
          <w:rFonts w:ascii="Tahoma" w:hAnsi="Tahoma" w:cs="Tahoma"/>
          <w:b/>
          <w:sz w:val="24"/>
          <w:szCs w:val="24"/>
        </w:rPr>
        <w:t xml:space="preserve"> Kinga</w:t>
      </w:r>
    </w:p>
    <w:p w:rsidR="00F97E5B" w:rsidRDefault="00E04B9B" w:rsidP="00F97E5B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 e, zam. Biały Bór 222, 39-</w:t>
      </w:r>
      <w:r w:rsidR="00E61878">
        <w:rPr>
          <w:rFonts w:ascii="Tahoma" w:hAnsi="Tahoma" w:cs="Tahoma"/>
        </w:rPr>
        <w:t xml:space="preserve"> </w:t>
      </w:r>
      <w:r w:rsidR="00D94EBE">
        <w:rPr>
          <w:rFonts w:ascii="Tahoma" w:hAnsi="Tahoma" w:cs="Tahoma"/>
        </w:rPr>
        <w:t>321 Tuszyma</w:t>
      </w:r>
    </w:p>
    <w:p w:rsidR="00D94EBE" w:rsidRPr="00F97E5B" w:rsidRDefault="00D94EBE" w:rsidP="00F97E5B">
      <w:pPr>
        <w:pStyle w:val="Akapitzlist"/>
        <w:ind w:left="1068"/>
        <w:rPr>
          <w:rFonts w:ascii="Tahoma" w:hAnsi="Tahoma" w:cs="Tahoma"/>
        </w:rPr>
      </w:pPr>
    </w:p>
    <w:p w:rsidR="00552426" w:rsidRPr="00D94EBE" w:rsidRDefault="00E04B9B" w:rsidP="00F97E5B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Pawełczak Karolina</w:t>
      </w:r>
    </w:p>
    <w:p w:rsidR="00F97E5B" w:rsidRDefault="00E04B9B" w:rsidP="00F97E5B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 xml:space="preserve">kl. II a, </w:t>
      </w:r>
      <w:r w:rsidR="00D94EBE">
        <w:rPr>
          <w:rFonts w:ascii="Tahoma" w:hAnsi="Tahoma" w:cs="Tahoma"/>
        </w:rPr>
        <w:t>zam. Podole 63, 39-320 Przecław</w:t>
      </w:r>
    </w:p>
    <w:p w:rsidR="00D94EBE" w:rsidRPr="00F97E5B" w:rsidRDefault="00D94EBE" w:rsidP="00F97E5B">
      <w:pPr>
        <w:pStyle w:val="Akapitzlist"/>
        <w:ind w:left="1068"/>
        <w:rPr>
          <w:rFonts w:ascii="Tahoma" w:hAnsi="Tahoma" w:cs="Tahoma"/>
        </w:rPr>
      </w:pPr>
    </w:p>
    <w:p w:rsidR="00552426" w:rsidRPr="00D94EBE" w:rsidRDefault="00E04B9B" w:rsidP="00F97E5B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Szot Patrycja</w:t>
      </w:r>
    </w:p>
    <w:p w:rsidR="00F97E5B" w:rsidRDefault="00E04B9B" w:rsidP="00F97E5B">
      <w:pPr>
        <w:pStyle w:val="Akapitzlist"/>
        <w:ind w:left="1068"/>
        <w:rPr>
          <w:rFonts w:ascii="Tahoma" w:hAnsi="Tahoma" w:cs="Tahoma"/>
        </w:rPr>
      </w:pPr>
      <w:r w:rsidRPr="00E04B9B">
        <w:rPr>
          <w:rFonts w:ascii="Tahoma" w:hAnsi="Tahoma" w:cs="Tahoma"/>
        </w:rPr>
        <w:t>kl. I b, zam. Łączk</w:t>
      </w:r>
      <w:r w:rsidR="00D94EBE">
        <w:rPr>
          <w:rFonts w:ascii="Tahoma" w:hAnsi="Tahoma" w:cs="Tahoma"/>
        </w:rPr>
        <w:t>i Brzeskie 253, 39-320 Przecław</w:t>
      </w:r>
    </w:p>
    <w:p w:rsidR="00D94EBE" w:rsidRPr="00F97E5B" w:rsidRDefault="00D94EBE" w:rsidP="00F97E5B">
      <w:pPr>
        <w:pStyle w:val="Akapitzlist"/>
        <w:ind w:left="1068"/>
        <w:rPr>
          <w:rFonts w:ascii="Tahoma" w:hAnsi="Tahoma" w:cs="Tahoma"/>
        </w:rPr>
      </w:pPr>
    </w:p>
    <w:p w:rsidR="00552426" w:rsidRPr="00D94EBE" w:rsidRDefault="007449FB" w:rsidP="00F97E5B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Jaszcz Albert</w:t>
      </w:r>
      <w:r w:rsidR="00E61878" w:rsidRPr="00D94EBE">
        <w:rPr>
          <w:rFonts w:ascii="Tahoma" w:hAnsi="Tahoma" w:cs="Tahoma"/>
          <w:b/>
          <w:sz w:val="24"/>
          <w:szCs w:val="24"/>
        </w:rPr>
        <w:t xml:space="preserve"> Mateusz</w:t>
      </w:r>
    </w:p>
    <w:p w:rsidR="003E30CA" w:rsidRDefault="007449FB" w:rsidP="00F97E5B">
      <w:pPr>
        <w:pStyle w:val="Akapitzlist"/>
        <w:rPr>
          <w:rFonts w:ascii="Tahoma" w:hAnsi="Tahoma" w:cs="Tahoma"/>
        </w:rPr>
      </w:pPr>
      <w:r w:rsidRPr="007449FB">
        <w:rPr>
          <w:rFonts w:ascii="Tahoma" w:hAnsi="Tahoma" w:cs="Tahoma"/>
        </w:rPr>
        <w:t>kl. II LO, zam. ul. Krzywa 16, 39-320 Przecław</w:t>
      </w:r>
    </w:p>
    <w:p w:rsidR="00D94EBE" w:rsidRPr="00D94EBE" w:rsidRDefault="00D94EBE" w:rsidP="00F97E5B">
      <w:pPr>
        <w:pStyle w:val="Akapitzlist"/>
        <w:rPr>
          <w:rFonts w:ascii="Tahoma" w:hAnsi="Tahoma" w:cs="Tahoma"/>
          <w:sz w:val="24"/>
          <w:szCs w:val="24"/>
        </w:rPr>
      </w:pPr>
    </w:p>
    <w:p w:rsidR="00552426" w:rsidRPr="00D94EBE" w:rsidRDefault="007449FB" w:rsidP="00F97E5B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Paszko Adrianna</w:t>
      </w:r>
      <w:r w:rsidR="00E61878" w:rsidRPr="00D94EBE">
        <w:rPr>
          <w:rFonts w:ascii="Tahoma" w:hAnsi="Tahoma" w:cs="Tahoma"/>
          <w:b/>
          <w:sz w:val="24"/>
          <w:szCs w:val="24"/>
        </w:rPr>
        <w:t xml:space="preserve"> Weronika</w:t>
      </w:r>
    </w:p>
    <w:p w:rsidR="003E30CA" w:rsidRDefault="007449FB" w:rsidP="00F97E5B">
      <w:pPr>
        <w:pStyle w:val="Akapitzlist"/>
        <w:rPr>
          <w:rFonts w:ascii="Tahoma" w:hAnsi="Tahoma" w:cs="Tahoma"/>
        </w:rPr>
      </w:pPr>
      <w:r w:rsidRPr="007449FB">
        <w:rPr>
          <w:rFonts w:ascii="Tahoma" w:hAnsi="Tahoma" w:cs="Tahoma"/>
        </w:rPr>
        <w:t>kl. II LO, zam. 39-321 Tuszyma 170</w:t>
      </w:r>
    </w:p>
    <w:p w:rsidR="00D94EBE" w:rsidRPr="00D94EBE" w:rsidRDefault="00D94EBE" w:rsidP="00F97E5B">
      <w:pPr>
        <w:pStyle w:val="Akapitzlist"/>
        <w:rPr>
          <w:rFonts w:ascii="Tahoma" w:hAnsi="Tahoma" w:cs="Tahoma"/>
          <w:sz w:val="24"/>
          <w:szCs w:val="24"/>
        </w:rPr>
      </w:pPr>
    </w:p>
    <w:p w:rsidR="00552426" w:rsidRPr="00D94EBE" w:rsidRDefault="007449FB" w:rsidP="00F97E5B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Haracz Paweł</w:t>
      </w:r>
      <w:r w:rsidR="00E61878" w:rsidRPr="00D94EBE">
        <w:rPr>
          <w:rFonts w:ascii="Tahoma" w:hAnsi="Tahoma" w:cs="Tahoma"/>
          <w:b/>
          <w:sz w:val="24"/>
          <w:szCs w:val="24"/>
        </w:rPr>
        <w:t xml:space="preserve"> Piotr</w:t>
      </w:r>
    </w:p>
    <w:p w:rsidR="00552426" w:rsidRDefault="007449FB" w:rsidP="00F97E5B">
      <w:pPr>
        <w:pStyle w:val="Akapitzlist"/>
        <w:rPr>
          <w:rFonts w:ascii="Tahoma" w:hAnsi="Tahoma" w:cs="Tahoma"/>
        </w:rPr>
      </w:pPr>
      <w:r w:rsidRPr="00552426">
        <w:rPr>
          <w:rFonts w:ascii="Tahoma" w:hAnsi="Tahoma" w:cs="Tahoma"/>
        </w:rPr>
        <w:t>kl. II FTD, zam. 39-322 Rzemień 282c</w:t>
      </w:r>
    </w:p>
    <w:p w:rsidR="00D94EBE" w:rsidRPr="00F97E5B" w:rsidRDefault="00D94EBE" w:rsidP="00F97E5B">
      <w:pPr>
        <w:pStyle w:val="Akapitzlist"/>
        <w:rPr>
          <w:rFonts w:ascii="Tahoma" w:hAnsi="Tahoma" w:cs="Tahoma"/>
        </w:rPr>
      </w:pPr>
    </w:p>
    <w:p w:rsidR="00552426" w:rsidRPr="00D94EBE" w:rsidRDefault="007449FB" w:rsidP="00F97E5B">
      <w:pPr>
        <w:pStyle w:val="Akapitzlis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D94EBE">
        <w:rPr>
          <w:rFonts w:ascii="Tahoma" w:hAnsi="Tahoma" w:cs="Tahoma"/>
          <w:b/>
          <w:sz w:val="24"/>
          <w:szCs w:val="24"/>
        </w:rPr>
        <w:t>Świątek Klaudia</w:t>
      </w:r>
    </w:p>
    <w:p w:rsidR="00C04014" w:rsidRPr="00CD7BF8" w:rsidRDefault="007449FB" w:rsidP="00D94EBE">
      <w:pPr>
        <w:pStyle w:val="Akapitzlist"/>
        <w:rPr>
          <w:rFonts w:ascii="Tahoma" w:hAnsi="Tahoma" w:cs="Tahoma"/>
          <w:b/>
          <w:sz w:val="28"/>
          <w:szCs w:val="28"/>
        </w:rPr>
      </w:pPr>
      <w:r w:rsidRPr="00552426">
        <w:rPr>
          <w:rFonts w:ascii="Tahoma" w:hAnsi="Tahoma" w:cs="Tahoma"/>
        </w:rPr>
        <w:t>kl. I FTL, zam. 39-321 Tuszyma 397a</w:t>
      </w:r>
    </w:p>
    <w:sectPr w:rsidR="00C04014" w:rsidRPr="00CD7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0654D"/>
    <w:multiLevelType w:val="hybridMultilevel"/>
    <w:tmpl w:val="EAFA23B2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45DBA"/>
    <w:multiLevelType w:val="hybridMultilevel"/>
    <w:tmpl w:val="6866A026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F5F56"/>
    <w:multiLevelType w:val="hybridMultilevel"/>
    <w:tmpl w:val="AAD42AE4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26124"/>
    <w:multiLevelType w:val="hybridMultilevel"/>
    <w:tmpl w:val="2828D9B2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542271"/>
    <w:multiLevelType w:val="hybridMultilevel"/>
    <w:tmpl w:val="F91C4BD6"/>
    <w:lvl w:ilvl="0" w:tplc="E574553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D2804"/>
    <w:multiLevelType w:val="hybridMultilevel"/>
    <w:tmpl w:val="4FAA8F92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7F0264"/>
    <w:multiLevelType w:val="hybridMultilevel"/>
    <w:tmpl w:val="E760D6FE"/>
    <w:lvl w:ilvl="0" w:tplc="D7A47090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7B01F6B"/>
    <w:multiLevelType w:val="hybridMultilevel"/>
    <w:tmpl w:val="663ED0A2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DF341B"/>
    <w:multiLevelType w:val="hybridMultilevel"/>
    <w:tmpl w:val="B352DD88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859EF"/>
    <w:multiLevelType w:val="hybridMultilevel"/>
    <w:tmpl w:val="DD1ABCAE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9C6D19"/>
    <w:multiLevelType w:val="hybridMultilevel"/>
    <w:tmpl w:val="52528982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C76EB2"/>
    <w:multiLevelType w:val="hybridMultilevel"/>
    <w:tmpl w:val="F8B03C7A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6D0"/>
    <w:multiLevelType w:val="hybridMultilevel"/>
    <w:tmpl w:val="D1482D8E"/>
    <w:lvl w:ilvl="0" w:tplc="D7A47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3"/>
  </w:num>
  <w:num w:numId="5">
    <w:abstractNumId w:val="7"/>
  </w:num>
  <w:num w:numId="6">
    <w:abstractNumId w:val="11"/>
  </w:num>
  <w:num w:numId="7">
    <w:abstractNumId w:val="9"/>
  </w:num>
  <w:num w:numId="8">
    <w:abstractNumId w:val="2"/>
  </w:num>
  <w:num w:numId="9">
    <w:abstractNumId w:val="5"/>
  </w:num>
  <w:num w:numId="10">
    <w:abstractNumId w:val="10"/>
  </w:num>
  <w:num w:numId="11">
    <w:abstractNumId w:val="6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FB8"/>
    <w:rsid w:val="000C796E"/>
    <w:rsid w:val="001D385C"/>
    <w:rsid w:val="001E6EC3"/>
    <w:rsid w:val="002D71F3"/>
    <w:rsid w:val="00391F2F"/>
    <w:rsid w:val="003E30CA"/>
    <w:rsid w:val="004F2111"/>
    <w:rsid w:val="00515E6F"/>
    <w:rsid w:val="00540C1E"/>
    <w:rsid w:val="00547FB8"/>
    <w:rsid w:val="00552426"/>
    <w:rsid w:val="005E102A"/>
    <w:rsid w:val="006451BD"/>
    <w:rsid w:val="007056ED"/>
    <w:rsid w:val="007449FB"/>
    <w:rsid w:val="0085686A"/>
    <w:rsid w:val="008C7CBB"/>
    <w:rsid w:val="009030AB"/>
    <w:rsid w:val="009404B7"/>
    <w:rsid w:val="009576AC"/>
    <w:rsid w:val="00A331ED"/>
    <w:rsid w:val="00A43D92"/>
    <w:rsid w:val="00BA2279"/>
    <w:rsid w:val="00C04014"/>
    <w:rsid w:val="00C0416C"/>
    <w:rsid w:val="00C10DA4"/>
    <w:rsid w:val="00C40A65"/>
    <w:rsid w:val="00CD7BF8"/>
    <w:rsid w:val="00D4714D"/>
    <w:rsid w:val="00D94EBE"/>
    <w:rsid w:val="00D97BF6"/>
    <w:rsid w:val="00E04B9B"/>
    <w:rsid w:val="00E61878"/>
    <w:rsid w:val="00E800F6"/>
    <w:rsid w:val="00EF3783"/>
    <w:rsid w:val="00F36F1A"/>
    <w:rsid w:val="00F75050"/>
    <w:rsid w:val="00F97D90"/>
    <w:rsid w:val="00F9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23DE1-9584-4BA6-9C50-2015CDF3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0D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C7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C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111</cp:revision>
  <cp:lastPrinted>2015-04-14T07:54:00Z</cp:lastPrinted>
  <dcterms:created xsi:type="dcterms:W3CDTF">2015-04-08T12:46:00Z</dcterms:created>
  <dcterms:modified xsi:type="dcterms:W3CDTF">2015-04-30T11:24:00Z</dcterms:modified>
</cp:coreProperties>
</file>